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2F" w:rsidRDefault="003D222F" w:rsidP="003D222F">
      <w:pPr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CENTAR ZA ODGOJ I OBRAZOVANJE</w:t>
      </w:r>
      <w:r>
        <w:rPr>
          <w:b/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  <w:shd w:val="clear" w:color="auto" w:fill="FFFFFF"/>
        </w:rPr>
        <w:t>TOMISLAV ŠPOLJAR</w:t>
      </w:r>
      <w:r>
        <w:rPr>
          <w:b/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  <w:shd w:val="clear" w:color="auto" w:fill="FFFFFF"/>
        </w:rPr>
        <w:t>JURJA KRIŽANIĆA 33</w:t>
      </w:r>
      <w:r>
        <w:rPr>
          <w:b/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  <w:shd w:val="clear" w:color="auto" w:fill="FFFFFF"/>
        </w:rPr>
        <w:t>VARAŽDIN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  <w:shd w:val="clear" w:color="auto" w:fill="FFFFFF"/>
        </w:rPr>
        <w:t>KLASA:007-04/25-02/6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  <w:shd w:val="clear" w:color="auto" w:fill="FFFFFF"/>
        </w:rPr>
        <w:t>URBROJ</w:t>
      </w:r>
      <w:r>
        <w:rPr>
          <w:sz w:val="22"/>
          <w:szCs w:val="22"/>
          <w:shd w:val="clear" w:color="auto" w:fill="FFFFFF"/>
        </w:rPr>
        <w:t>: </w:t>
      </w:r>
      <w:hyperlink r:id="rId5" w:history="1">
        <w:r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2186-40-01-25-2</w:t>
        </w:r>
      </w:hyperlink>
      <w:r>
        <w:rPr>
          <w:color w:val="333333"/>
          <w:sz w:val="22"/>
          <w:szCs w:val="22"/>
          <w:shd w:val="clear" w:color="auto" w:fill="FFFFFF"/>
        </w:rPr>
        <w:br/>
        <w:t>Varaždin, 21. ožujka 2025.g.</w:t>
      </w:r>
      <w:r>
        <w:rPr>
          <w:color w:val="333333"/>
          <w:sz w:val="22"/>
          <w:szCs w:val="22"/>
        </w:rPr>
        <w:br/>
      </w:r>
    </w:p>
    <w:p w:rsidR="003D222F" w:rsidRDefault="003D222F" w:rsidP="003D222F">
      <w:pPr>
        <w:jc w:val="both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sz w:val="22"/>
          <w:szCs w:val="22"/>
        </w:rPr>
        <w:t>Zapisnik s 84. sjednice Školskog odbora Centra za odgoj i obrazovanje Tomislav Špoljar održane elektronskim putem u vremenskom periodu od 20.3.2025.g. do 21.3.2025. godine  do 12:00 sati.</w:t>
      </w:r>
      <w:r>
        <w:rPr>
          <w:rFonts w:eastAsia="Times New Roman"/>
          <w:color w:val="FF0000"/>
          <w:sz w:val="22"/>
          <w:szCs w:val="22"/>
        </w:rPr>
        <w:t xml:space="preserve"> </w:t>
      </w:r>
    </w:p>
    <w:p w:rsidR="003D222F" w:rsidRDefault="003D222F" w:rsidP="003D222F">
      <w:pPr>
        <w:jc w:val="both"/>
        <w:rPr>
          <w:rFonts w:eastAsia="Times New Roman"/>
          <w:color w:val="FF0000"/>
          <w:sz w:val="22"/>
          <w:szCs w:val="22"/>
        </w:rPr>
      </w:pP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OČITOVALI SU SE:</w:t>
      </w:r>
      <w:r>
        <w:rPr>
          <w:sz w:val="22"/>
          <w:szCs w:val="22"/>
        </w:rPr>
        <w:t xml:space="preserve"> Tamara Herjavec Habek,  Klara Mesarić, Dragica Horvat,  Damir Ježić, </w:t>
      </w: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NIJE SE OČITOVAO/LA:</w:t>
      </w:r>
      <w:r>
        <w:rPr>
          <w:sz w:val="22"/>
          <w:szCs w:val="22"/>
        </w:rPr>
        <w:t xml:space="preserve"> -</w:t>
      </w:r>
      <w:r w:rsidR="00867D6D">
        <w:rPr>
          <w:sz w:val="22"/>
          <w:szCs w:val="22"/>
        </w:rPr>
        <w:t xml:space="preserve">Kristina Kralj, Sonja </w:t>
      </w:r>
      <w:proofErr w:type="spellStart"/>
      <w:r w:rsidR="00867D6D">
        <w:rPr>
          <w:sz w:val="22"/>
          <w:szCs w:val="22"/>
        </w:rPr>
        <w:t>Kolarek</w:t>
      </w:r>
      <w:proofErr w:type="spellEnd"/>
      <w:r w:rsidR="00867D6D">
        <w:rPr>
          <w:sz w:val="22"/>
          <w:szCs w:val="22"/>
        </w:rPr>
        <w:t>, Vesna Vidović Oreški</w:t>
      </w:r>
    </w:p>
    <w:p w:rsidR="003D222F" w:rsidRDefault="003D222F" w:rsidP="003D222F">
      <w:pPr>
        <w:rPr>
          <w:color w:val="333333"/>
          <w:sz w:val="22"/>
          <w:szCs w:val="22"/>
        </w:rPr>
      </w:pPr>
    </w:p>
    <w:p w:rsidR="003D222F" w:rsidRDefault="003D222F" w:rsidP="003D222F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</w:rPr>
        <w:br/>
      </w:r>
      <w:r>
        <w:rPr>
          <w:b/>
          <w:color w:val="333333"/>
          <w:sz w:val="22"/>
          <w:szCs w:val="22"/>
          <w:shd w:val="clear" w:color="auto" w:fill="FFFFFF"/>
        </w:rPr>
        <w:t>DNEVNI RED:</w:t>
      </w:r>
    </w:p>
    <w:p w:rsidR="003D222F" w:rsidRDefault="003D222F" w:rsidP="003D222F">
      <w:pPr>
        <w:jc w:val="both"/>
        <w:rPr>
          <w:color w:val="333333"/>
          <w:sz w:val="22"/>
          <w:szCs w:val="22"/>
          <w:shd w:val="clear" w:color="auto" w:fill="FFFFFF"/>
        </w:rPr>
      </w:pPr>
    </w:p>
    <w:p w:rsidR="003D222F" w:rsidRPr="003D222F" w:rsidRDefault="003D222F" w:rsidP="003D222F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1. </w:t>
      </w:r>
      <w:r w:rsidRPr="003D222F">
        <w:rPr>
          <w:b/>
          <w:color w:val="333333"/>
          <w:sz w:val="22"/>
          <w:szCs w:val="22"/>
          <w:shd w:val="clear" w:color="auto" w:fill="FFFFFF"/>
        </w:rPr>
        <w:t>Verifikacija zapisnika s prethodne sjednice Školskog odbora Centra za odgoj i obrazovanje Tomislav Špoljar</w:t>
      </w:r>
    </w:p>
    <w:p w:rsidR="003D222F" w:rsidRPr="003D222F" w:rsidRDefault="003D222F" w:rsidP="003D222F">
      <w:pPr>
        <w:jc w:val="both"/>
        <w:rPr>
          <w:b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2.  </w:t>
      </w:r>
      <w:r w:rsidRPr="003D222F">
        <w:rPr>
          <w:b/>
          <w:sz w:val="22"/>
          <w:szCs w:val="22"/>
        </w:rPr>
        <w:t>Prihvaćanje Godišnjeg izvještaja o izvršenju financijskog plana za 2024. godinu</w:t>
      </w:r>
    </w:p>
    <w:p w:rsidR="003D222F" w:rsidRDefault="003D222F" w:rsidP="003D222F">
      <w:pPr>
        <w:jc w:val="both"/>
        <w:rPr>
          <w:sz w:val="22"/>
          <w:szCs w:val="22"/>
        </w:rPr>
      </w:pPr>
    </w:p>
    <w:p w:rsidR="003D222F" w:rsidRDefault="003D222F" w:rsidP="003D222F">
      <w:pPr>
        <w:rPr>
          <w:sz w:val="22"/>
          <w:szCs w:val="22"/>
        </w:rPr>
      </w:pPr>
    </w:p>
    <w:p w:rsidR="003D222F" w:rsidRDefault="003D222F" w:rsidP="003D222F">
      <w:pPr>
        <w:rPr>
          <w:sz w:val="22"/>
          <w:szCs w:val="22"/>
        </w:rPr>
      </w:pPr>
    </w:p>
    <w:p w:rsidR="003D222F" w:rsidRDefault="003D222F" w:rsidP="003D222F">
      <w:pPr>
        <w:rPr>
          <w:sz w:val="22"/>
          <w:szCs w:val="22"/>
        </w:rPr>
      </w:pPr>
    </w:p>
    <w:p w:rsidR="003D222F" w:rsidRDefault="003D222F" w:rsidP="003D22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 – 1</w:t>
      </w:r>
    </w:p>
    <w:p w:rsidR="003D222F" w:rsidRDefault="003D222F" w:rsidP="003D222F">
      <w:pPr>
        <w:rPr>
          <w:sz w:val="22"/>
          <w:szCs w:val="22"/>
        </w:rPr>
      </w:pPr>
    </w:p>
    <w:p w:rsidR="003D222F" w:rsidRDefault="003D222F" w:rsidP="003D222F">
      <w:pPr>
        <w:rPr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Verifikacija zapisnika s prethodne sjednice Školskog odbora Centra za odgoj i obrazovanje Tomislav Špoljar</w:t>
      </w:r>
    </w:p>
    <w:p w:rsidR="003D222F" w:rsidRDefault="003D222F" w:rsidP="003D222F">
      <w:pPr>
        <w:rPr>
          <w:sz w:val="22"/>
          <w:szCs w:val="22"/>
        </w:rPr>
      </w:pP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sz w:val="22"/>
          <w:szCs w:val="22"/>
        </w:rPr>
        <w:t>Svim članovima Školskog odbora Centra u pozivu na 84</w:t>
      </w:r>
      <w:r>
        <w:rPr>
          <w:rFonts w:eastAsia="Times New Roman"/>
          <w:sz w:val="22"/>
          <w:szCs w:val="22"/>
        </w:rPr>
        <w:t>. sjednicu Školskog odbora poslan je Zapisnik sa 83. sjednice Školskog odbora. Na zapisnik sa prethodne sjednice članovi Školskog odbora nisu imali</w:t>
      </w:r>
      <w:r>
        <w:rPr>
          <w:sz w:val="22"/>
          <w:szCs w:val="22"/>
        </w:rPr>
        <w:t xml:space="preserve"> primjedbi te je isti prihvaćen. </w:t>
      </w:r>
    </w:p>
    <w:p w:rsidR="003D222F" w:rsidRDefault="003D222F" w:rsidP="003D222F">
      <w:pPr>
        <w:jc w:val="both"/>
        <w:rPr>
          <w:sz w:val="22"/>
          <w:szCs w:val="22"/>
        </w:rPr>
      </w:pP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ZAKLJUČAK</w:t>
      </w:r>
      <w:r>
        <w:rPr>
          <w:sz w:val="22"/>
          <w:szCs w:val="22"/>
        </w:rPr>
        <w:t>: Prihvaća se zapisnik sa 83. sjednice Školskog odbora Centra za odgoj i obrazovanje Tomislav Špoljar.</w:t>
      </w: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D222F" w:rsidRDefault="003D222F" w:rsidP="003D222F">
      <w:pPr>
        <w:jc w:val="both"/>
        <w:rPr>
          <w:sz w:val="22"/>
          <w:szCs w:val="22"/>
        </w:rPr>
      </w:pPr>
    </w:p>
    <w:p w:rsidR="003D222F" w:rsidRDefault="003D222F" w:rsidP="003D222F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Ad – 2</w:t>
      </w:r>
    </w:p>
    <w:p w:rsidR="005B77A6" w:rsidRDefault="005B77A6"/>
    <w:p w:rsidR="003D222F" w:rsidRPr="003D222F" w:rsidRDefault="003D222F" w:rsidP="003D222F">
      <w:pPr>
        <w:jc w:val="both"/>
        <w:rPr>
          <w:b/>
          <w:sz w:val="22"/>
          <w:szCs w:val="22"/>
        </w:rPr>
      </w:pPr>
      <w:r w:rsidRPr="003D222F">
        <w:rPr>
          <w:b/>
          <w:sz w:val="22"/>
          <w:szCs w:val="22"/>
        </w:rPr>
        <w:t>Prihvaćanje Godišnjeg izvještaja o izvršenju financijskog plana za 2024. godinu</w:t>
      </w:r>
    </w:p>
    <w:p w:rsidR="003D222F" w:rsidRDefault="003D222F" w:rsidP="003D222F">
      <w:pPr>
        <w:ind w:left="708"/>
        <w:jc w:val="both"/>
        <w:rPr>
          <w:sz w:val="22"/>
          <w:szCs w:val="22"/>
        </w:rPr>
      </w:pPr>
    </w:p>
    <w:p w:rsidR="003D222F" w:rsidRPr="003D222F" w:rsidRDefault="003D222F" w:rsidP="003D222F">
      <w:pPr>
        <w:jc w:val="both"/>
        <w:rPr>
          <w:sz w:val="22"/>
          <w:szCs w:val="22"/>
        </w:rPr>
      </w:pPr>
      <w:r w:rsidRPr="003D222F">
        <w:rPr>
          <w:sz w:val="22"/>
          <w:szCs w:val="22"/>
        </w:rPr>
        <w:t xml:space="preserve">Centar za odgoj i obrazovanje Tomislav Špoljar obvezan je donijeti odluku  o prihvaćanju Godišnjeg izvještaja o izvršenju financijskog plana za 2024. godinu koji </w:t>
      </w:r>
      <w:r>
        <w:rPr>
          <w:sz w:val="22"/>
          <w:szCs w:val="22"/>
        </w:rPr>
        <w:t xml:space="preserve">su članovi Školskog odbora primili </w:t>
      </w:r>
      <w:r w:rsidRPr="003D222F">
        <w:rPr>
          <w:sz w:val="22"/>
          <w:szCs w:val="22"/>
        </w:rPr>
        <w:t xml:space="preserve"> u privitku poziva uz Obrazloženje Godišnjeg izvještaja o izvršenju financijskog plana za 2024. godinu.</w:t>
      </w:r>
    </w:p>
    <w:p w:rsidR="003D222F" w:rsidRDefault="003D222F" w:rsidP="003D222F">
      <w:pPr>
        <w:jc w:val="both"/>
        <w:rPr>
          <w:sz w:val="22"/>
          <w:szCs w:val="22"/>
        </w:rPr>
      </w:pP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Predsjednica Školskog odbora Centra zamolila je </w:t>
      </w:r>
      <w:r w:rsidRPr="003D222F">
        <w:rPr>
          <w:sz w:val="22"/>
          <w:szCs w:val="22"/>
        </w:rPr>
        <w:t xml:space="preserve"> članove Školskog odbora da donesu odluku o prihvaćanju Godišnjeg izvještaja o izvršenju financijskog plana za 2024. godinu.</w:t>
      </w:r>
    </w:p>
    <w:p w:rsidR="003D222F" w:rsidRDefault="003D222F" w:rsidP="003D222F">
      <w:pPr>
        <w:jc w:val="both"/>
        <w:rPr>
          <w:sz w:val="22"/>
          <w:szCs w:val="22"/>
        </w:rPr>
      </w:pPr>
    </w:p>
    <w:p w:rsidR="003D222F" w:rsidRDefault="003D222F" w:rsidP="003D222F">
      <w:pPr>
        <w:jc w:val="both"/>
        <w:rPr>
          <w:sz w:val="22"/>
          <w:szCs w:val="22"/>
        </w:rPr>
      </w:pPr>
      <w:r>
        <w:rPr>
          <w:sz w:val="22"/>
          <w:szCs w:val="22"/>
        </w:rPr>
        <w:t>Članovi Školskog odbora Centra za odgoj i obrazovanje Tomislav Špoljar donijeli su jednoglasnu</w:t>
      </w:r>
    </w:p>
    <w:p w:rsidR="003D222F" w:rsidRDefault="003D222F" w:rsidP="003D222F">
      <w:pPr>
        <w:jc w:val="both"/>
        <w:rPr>
          <w:b/>
          <w:sz w:val="22"/>
          <w:szCs w:val="22"/>
        </w:rPr>
      </w:pPr>
    </w:p>
    <w:p w:rsidR="000036B8" w:rsidRDefault="000036B8" w:rsidP="003D222F">
      <w:pPr>
        <w:jc w:val="both"/>
        <w:rPr>
          <w:b/>
          <w:sz w:val="22"/>
          <w:szCs w:val="22"/>
        </w:rPr>
      </w:pPr>
    </w:p>
    <w:p w:rsidR="000036B8" w:rsidRDefault="000036B8" w:rsidP="003D222F">
      <w:pPr>
        <w:jc w:val="both"/>
        <w:rPr>
          <w:b/>
          <w:sz w:val="22"/>
          <w:szCs w:val="22"/>
        </w:rPr>
      </w:pPr>
    </w:p>
    <w:p w:rsidR="0041084B" w:rsidRDefault="0041084B" w:rsidP="003D222F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036B8" w:rsidRPr="003D222F" w:rsidRDefault="000036B8" w:rsidP="003D222F">
      <w:pPr>
        <w:jc w:val="both"/>
        <w:rPr>
          <w:b/>
          <w:sz w:val="22"/>
          <w:szCs w:val="22"/>
        </w:rPr>
      </w:pPr>
    </w:p>
    <w:p w:rsidR="003D222F" w:rsidRDefault="003D222F" w:rsidP="003D222F">
      <w:pPr>
        <w:rPr>
          <w:b/>
          <w:color w:val="333333"/>
          <w:shd w:val="clear" w:color="auto" w:fill="FFFFFF"/>
        </w:rPr>
      </w:pPr>
      <w:r w:rsidRPr="003D222F">
        <w:rPr>
          <w:b/>
          <w:color w:val="333333"/>
          <w:shd w:val="clear" w:color="auto" w:fill="FFFFFF"/>
        </w:rPr>
        <w:lastRenderedPageBreak/>
        <w:tab/>
      </w:r>
      <w:r w:rsidRPr="003D222F">
        <w:rPr>
          <w:b/>
          <w:color w:val="333333"/>
          <w:shd w:val="clear" w:color="auto" w:fill="FFFFFF"/>
        </w:rPr>
        <w:tab/>
      </w:r>
      <w:r w:rsidRPr="003D222F">
        <w:rPr>
          <w:b/>
          <w:color w:val="333333"/>
          <w:shd w:val="clear" w:color="auto" w:fill="FFFFFF"/>
        </w:rPr>
        <w:tab/>
      </w:r>
      <w:r w:rsidRPr="003D222F">
        <w:rPr>
          <w:b/>
          <w:color w:val="333333"/>
          <w:shd w:val="clear" w:color="auto" w:fill="FFFFFF"/>
        </w:rPr>
        <w:tab/>
      </w:r>
      <w:r w:rsidRPr="003D222F">
        <w:rPr>
          <w:b/>
          <w:color w:val="333333"/>
          <w:shd w:val="clear" w:color="auto" w:fill="FFFFFF"/>
        </w:rPr>
        <w:tab/>
        <w:t>ODLUKU</w:t>
      </w:r>
    </w:p>
    <w:p w:rsidR="000036B8" w:rsidRPr="003D222F" w:rsidRDefault="000036B8" w:rsidP="003D222F">
      <w:pPr>
        <w:rPr>
          <w:b/>
          <w:color w:val="333333"/>
          <w:shd w:val="clear" w:color="auto" w:fill="FFFFFF"/>
        </w:rPr>
      </w:pPr>
    </w:p>
    <w:p w:rsidR="000036B8" w:rsidRDefault="003D222F" w:rsidP="003D222F">
      <w:pPr>
        <w:rPr>
          <w:b/>
          <w:color w:val="333333"/>
          <w:shd w:val="clear" w:color="auto" w:fill="FFFFFF"/>
        </w:rPr>
      </w:pPr>
      <w:r w:rsidRPr="003D222F">
        <w:rPr>
          <w:b/>
          <w:color w:val="333333"/>
          <w:shd w:val="clear" w:color="auto" w:fill="FFFFFF"/>
        </w:rPr>
        <w:tab/>
      </w:r>
      <w:r w:rsidRPr="003D222F">
        <w:rPr>
          <w:b/>
          <w:color w:val="333333"/>
          <w:shd w:val="clear" w:color="auto" w:fill="FFFFFF"/>
        </w:rPr>
        <w:tab/>
        <w:t xml:space="preserve">o prihvaćanju </w:t>
      </w:r>
      <w:r w:rsidR="000036B8">
        <w:rPr>
          <w:b/>
          <w:color w:val="333333"/>
          <w:shd w:val="clear" w:color="auto" w:fill="FFFFFF"/>
        </w:rPr>
        <w:t>Godišnjeg izvještaja o izvršenju</w:t>
      </w:r>
    </w:p>
    <w:p w:rsidR="003D222F" w:rsidRPr="003D222F" w:rsidRDefault="003D222F" w:rsidP="000036B8">
      <w:pPr>
        <w:ind w:left="708" w:firstLine="708"/>
        <w:rPr>
          <w:b/>
          <w:color w:val="333333"/>
          <w:shd w:val="clear" w:color="auto" w:fill="FFFFFF"/>
        </w:rPr>
      </w:pPr>
      <w:r w:rsidRPr="003D222F">
        <w:rPr>
          <w:b/>
          <w:color w:val="333333"/>
          <w:shd w:val="clear" w:color="auto" w:fill="FFFFFF"/>
        </w:rPr>
        <w:t xml:space="preserve"> financijskog plana za 202</w:t>
      </w:r>
      <w:r>
        <w:rPr>
          <w:b/>
          <w:color w:val="333333"/>
          <w:shd w:val="clear" w:color="auto" w:fill="FFFFFF"/>
        </w:rPr>
        <w:t>4</w:t>
      </w:r>
      <w:r w:rsidRPr="003D222F">
        <w:rPr>
          <w:b/>
          <w:color w:val="333333"/>
          <w:shd w:val="clear" w:color="auto" w:fill="FFFFFF"/>
        </w:rPr>
        <w:t>. godinu</w:t>
      </w:r>
    </w:p>
    <w:p w:rsidR="003D222F" w:rsidRDefault="003D222F" w:rsidP="003D222F">
      <w:pPr>
        <w:rPr>
          <w:color w:val="333333"/>
          <w:shd w:val="clear" w:color="auto" w:fill="FFFFFF"/>
        </w:rPr>
      </w:pPr>
    </w:p>
    <w:p w:rsidR="003D222F" w:rsidRDefault="003D222F" w:rsidP="003D222F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Članak 1.</w:t>
      </w:r>
    </w:p>
    <w:p w:rsidR="000036B8" w:rsidRPr="000036B8" w:rsidRDefault="003D222F" w:rsidP="000036B8">
      <w:pPr>
        <w:jc w:val="both"/>
        <w:rPr>
          <w:sz w:val="22"/>
          <w:szCs w:val="22"/>
        </w:rPr>
      </w:pPr>
      <w:r w:rsidRPr="008B7D82">
        <w:rPr>
          <w:color w:val="333333"/>
        </w:rPr>
        <w:br/>
      </w:r>
      <w:r>
        <w:t xml:space="preserve">Na 84. sjednici Školskog odbora Centra za odgoj i obrazovanje Tomislav Špoljar koja se održala elektronskim putem </w:t>
      </w:r>
      <w:r w:rsidR="000036B8">
        <w:rPr>
          <w:rFonts w:eastAsia="Times New Roman"/>
          <w:sz w:val="22"/>
          <w:szCs w:val="22"/>
        </w:rPr>
        <w:t xml:space="preserve">u vremenskom periodu od 20.3.2025.g. do 21.3.2025. godine </w:t>
      </w:r>
      <w:r>
        <w:t xml:space="preserve">, </w:t>
      </w:r>
      <w:r w:rsidRPr="00A77612">
        <w:t>Školski odbor Centra za odgoj i obrazovanje Tomislav Špoljar</w:t>
      </w:r>
      <w:r>
        <w:t xml:space="preserve"> donio je odluku o prihvaćanju </w:t>
      </w:r>
      <w:r w:rsidR="000036B8" w:rsidRPr="000036B8">
        <w:rPr>
          <w:sz w:val="22"/>
          <w:szCs w:val="22"/>
        </w:rPr>
        <w:t>Godišnjeg izvještaja o izvršenju financijskog plana za 2024. godinu</w:t>
      </w:r>
    </w:p>
    <w:p w:rsidR="003D222F" w:rsidRDefault="003D222F" w:rsidP="003D222F"/>
    <w:p w:rsidR="003D222F" w:rsidRDefault="003D222F" w:rsidP="003D222F">
      <w:r>
        <w:tab/>
      </w:r>
      <w:r>
        <w:tab/>
      </w:r>
      <w:r>
        <w:tab/>
      </w:r>
      <w:r>
        <w:tab/>
      </w:r>
      <w:r>
        <w:tab/>
        <w:t>Članak 2.</w:t>
      </w:r>
    </w:p>
    <w:p w:rsidR="003D222F" w:rsidRDefault="003D222F" w:rsidP="003D222F"/>
    <w:p w:rsidR="003D222F" w:rsidRDefault="003D222F" w:rsidP="003D222F">
      <w:r>
        <w:t>Odluka stupa na snagu danom donošenja.</w:t>
      </w:r>
    </w:p>
    <w:p w:rsidR="00BA767E" w:rsidRDefault="00BA767E" w:rsidP="003D222F"/>
    <w:p w:rsidR="00BA767E" w:rsidRDefault="00BA767E" w:rsidP="003D222F">
      <w:pPr>
        <w:rPr>
          <w:sz w:val="22"/>
          <w:szCs w:val="22"/>
        </w:rPr>
      </w:pPr>
      <w:r w:rsidRPr="00BA767E">
        <w:rPr>
          <w:b/>
          <w:sz w:val="22"/>
          <w:szCs w:val="22"/>
        </w:rPr>
        <w:t>ZAKLJUČAK:</w:t>
      </w:r>
      <w:r>
        <w:rPr>
          <w:b/>
          <w:sz w:val="22"/>
          <w:szCs w:val="22"/>
        </w:rPr>
        <w:t xml:space="preserve"> </w:t>
      </w:r>
      <w:r w:rsidRPr="00BA767E">
        <w:rPr>
          <w:sz w:val="22"/>
          <w:szCs w:val="22"/>
        </w:rPr>
        <w:t>Prihvaća se Godišnji izvještaja o izvršenju financijskog plana za 2024. godinu.</w:t>
      </w:r>
    </w:p>
    <w:p w:rsidR="00BA767E" w:rsidRDefault="00BA767E" w:rsidP="003D222F">
      <w:pPr>
        <w:rPr>
          <w:sz w:val="22"/>
          <w:szCs w:val="22"/>
        </w:rPr>
      </w:pPr>
    </w:p>
    <w:p w:rsidR="00BA767E" w:rsidRDefault="00BA767E" w:rsidP="003D222F">
      <w:pPr>
        <w:rPr>
          <w:sz w:val="22"/>
          <w:szCs w:val="22"/>
        </w:rPr>
      </w:pPr>
    </w:p>
    <w:p w:rsidR="00BA767E" w:rsidRPr="00BA767E" w:rsidRDefault="00BA767E" w:rsidP="003D222F">
      <w:pPr>
        <w:rPr>
          <w:color w:val="333333"/>
          <w:sz w:val="22"/>
          <w:szCs w:val="22"/>
          <w:shd w:val="clear" w:color="auto" w:fill="FFFFFF"/>
        </w:rPr>
      </w:pPr>
    </w:p>
    <w:p w:rsidR="003D222F" w:rsidRPr="00BA767E" w:rsidRDefault="003D222F" w:rsidP="003D222F">
      <w:pPr>
        <w:rPr>
          <w:color w:val="333333"/>
          <w:sz w:val="22"/>
          <w:szCs w:val="22"/>
          <w:shd w:val="clear" w:color="auto" w:fill="FFFFFF"/>
        </w:rPr>
      </w:pPr>
    </w:p>
    <w:p w:rsidR="003D222F" w:rsidRPr="00BA767E" w:rsidRDefault="003D222F" w:rsidP="003D222F">
      <w:pPr>
        <w:rPr>
          <w:color w:val="333333"/>
          <w:sz w:val="22"/>
          <w:szCs w:val="22"/>
          <w:shd w:val="clear" w:color="auto" w:fill="FFFFFF"/>
        </w:rPr>
      </w:pPr>
      <w:r w:rsidRPr="00BA767E">
        <w:rPr>
          <w:color w:val="333333"/>
          <w:sz w:val="22"/>
          <w:szCs w:val="22"/>
          <w:shd w:val="clear" w:color="auto" w:fill="FFFFFF"/>
        </w:rPr>
        <w:t>ZAPISNIČAR:</w:t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>PREDSJEDNICA</w:t>
      </w:r>
    </w:p>
    <w:p w:rsidR="003D222F" w:rsidRPr="00BA767E" w:rsidRDefault="003D222F" w:rsidP="003D222F">
      <w:pPr>
        <w:rPr>
          <w:color w:val="333333"/>
          <w:sz w:val="22"/>
          <w:szCs w:val="22"/>
          <w:shd w:val="clear" w:color="auto" w:fill="FFFFFF"/>
        </w:rPr>
      </w:pP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  <w:t>ŠKOLSKOG ODBORA:</w:t>
      </w:r>
    </w:p>
    <w:p w:rsidR="003D222F" w:rsidRPr="00BA767E" w:rsidRDefault="003D222F" w:rsidP="003D222F">
      <w:pPr>
        <w:rPr>
          <w:color w:val="333333"/>
          <w:sz w:val="22"/>
          <w:szCs w:val="22"/>
          <w:shd w:val="clear" w:color="auto" w:fill="FFFFFF"/>
        </w:rPr>
      </w:pPr>
    </w:p>
    <w:p w:rsidR="003D222F" w:rsidRPr="00BA767E" w:rsidRDefault="003D222F" w:rsidP="003D222F">
      <w:pPr>
        <w:rPr>
          <w:color w:val="333333"/>
          <w:sz w:val="22"/>
          <w:szCs w:val="22"/>
          <w:shd w:val="clear" w:color="auto" w:fill="FFFFFF"/>
        </w:rPr>
      </w:pPr>
      <w:r w:rsidRPr="00BA767E">
        <w:rPr>
          <w:color w:val="333333"/>
          <w:sz w:val="22"/>
          <w:szCs w:val="22"/>
          <w:shd w:val="clear" w:color="auto" w:fill="FFFFFF"/>
        </w:rPr>
        <w:t xml:space="preserve">Kristina </w:t>
      </w:r>
      <w:proofErr w:type="spellStart"/>
      <w:r w:rsidRPr="00BA767E">
        <w:rPr>
          <w:color w:val="333333"/>
          <w:sz w:val="22"/>
          <w:szCs w:val="22"/>
          <w:shd w:val="clear" w:color="auto" w:fill="FFFFFF"/>
        </w:rPr>
        <w:t>Koprek</w:t>
      </w:r>
      <w:proofErr w:type="spellEnd"/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</w:r>
      <w:r w:rsidRPr="00BA767E">
        <w:rPr>
          <w:color w:val="333333"/>
          <w:sz w:val="22"/>
          <w:szCs w:val="22"/>
          <w:shd w:val="clear" w:color="auto" w:fill="FFFFFF"/>
        </w:rPr>
        <w:tab/>
        <w:t>Klara Mesarić, prof. logoped</w:t>
      </w:r>
    </w:p>
    <w:p w:rsidR="003D222F" w:rsidRPr="00BA767E" w:rsidRDefault="003D222F" w:rsidP="003D222F">
      <w:pPr>
        <w:jc w:val="both"/>
        <w:rPr>
          <w:sz w:val="22"/>
          <w:szCs w:val="22"/>
        </w:rPr>
      </w:pPr>
    </w:p>
    <w:p w:rsidR="003D222F" w:rsidRPr="00BA767E" w:rsidRDefault="003D222F" w:rsidP="003D222F">
      <w:pPr>
        <w:jc w:val="both"/>
        <w:rPr>
          <w:sz w:val="22"/>
          <w:szCs w:val="22"/>
        </w:rPr>
      </w:pPr>
    </w:p>
    <w:p w:rsidR="003D222F" w:rsidRDefault="003D222F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41084B" w:rsidRDefault="0041084B">
      <w:pPr>
        <w:rPr>
          <w:sz w:val="22"/>
          <w:szCs w:val="22"/>
        </w:rPr>
      </w:pPr>
    </w:p>
    <w:p w:rsidR="00BA767E" w:rsidRDefault="00BA767E">
      <w:pPr>
        <w:rPr>
          <w:sz w:val="22"/>
          <w:szCs w:val="22"/>
        </w:rPr>
      </w:pPr>
    </w:p>
    <w:p w:rsidR="00BA767E" w:rsidRDefault="00BA767E" w:rsidP="00BA767E">
      <w:pPr>
        <w:jc w:val="both"/>
        <w:rPr>
          <w:rFonts w:eastAsia="Calibri"/>
          <w:sz w:val="22"/>
          <w:szCs w:val="22"/>
        </w:rPr>
      </w:pPr>
    </w:p>
    <w:p w:rsidR="00BA767E" w:rsidRPr="009F01A2" w:rsidRDefault="00BA767E" w:rsidP="00BA767E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CENTAR ZA ODGOJ I OBRAZOVANJE</w:t>
      </w:r>
    </w:p>
    <w:p w:rsidR="00BA767E" w:rsidRPr="009F01A2" w:rsidRDefault="00BA767E" w:rsidP="00BA767E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TOMISLAV ŠPOLJAR</w:t>
      </w:r>
    </w:p>
    <w:p w:rsidR="00BA767E" w:rsidRPr="009F01A2" w:rsidRDefault="00BA767E" w:rsidP="00BA767E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JURJA KRIŽANIĆA 33</w:t>
      </w:r>
    </w:p>
    <w:p w:rsidR="00BA767E" w:rsidRPr="009F01A2" w:rsidRDefault="00BA767E" w:rsidP="00BA767E">
      <w:pPr>
        <w:jc w:val="both"/>
        <w:rPr>
          <w:b/>
          <w:sz w:val="22"/>
          <w:szCs w:val="22"/>
          <w:lang w:val="es-ES"/>
        </w:rPr>
      </w:pPr>
      <w:r w:rsidRPr="009F01A2">
        <w:rPr>
          <w:b/>
          <w:sz w:val="22"/>
          <w:szCs w:val="22"/>
          <w:lang w:val="es-ES"/>
        </w:rPr>
        <w:t>VARAŽDIN</w:t>
      </w:r>
    </w:p>
    <w:p w:rsidR="00BA767E" w:rsidRPr="009F01A2" w:rsidRDefault="00BA767E" w:rsidP="00BA767E">
      <w:pPr>
        <w:jc w:val="both"/>
        <w:rPr>
          <w:sz w:val="22"/>
          <w:szCs w:val="22"/>
          <w:lang w:val="es-ES"/>
        </w:rPr>
      </w:pPr>
    </w:p>
    <w:p w:rsidR="00BA767E" w:rsidRPr="009F01A2" w:rsidRDefault="00BA767E" w:rsidP="00BA767E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KLASA: 007-04/25-02/6</w:t>
      </w:r>
    </w:p>
    <w:p w:rsidR="00BA767E" w:rsidRPr="009F01A2" w:rsidRDefault="00BA767E" w:rsidP="00BA767E">
      <w:pPr>
        <w:jc w:val="both"/>
        <w:rPr>
          <w:sz w:val="22"/>
          <w:szCs w:val="22"/>
          <w:lang w:val="es-ES"/>
        </w:rPr>
      </w:pPr>
      <w:r w:rsidRPr="009F01A2">
        <w:rPr>
          <w:sz w:val="22"/>
          <w:szCs w:val="22"/>
          <w:lang w:val="es-ES"/>
        </w:rPr>
        <w:t>UR.BROJ: 2186-40-01-25-</w:t>
      </w:r>
      <w:r>
        <w:rPr>
          <w:sz w:val="22"/>
          <w:szCs w:val="22"/>
          <w:lang w:val="es-ES"/>
        </w:rPr>
        <w:t>3</w:t>
      </w:r>
    </w:p>
    <w:p w:rsidR="00BA767E" w:rsidRPr="009F01A2" w:rsidRDefault="00BA767E" w:rsidP="00BA767E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 xml:space="preserve">Varaždin,   </w:t>
      </w:r>
      <w:r>
        <w:rPr>
          <w:sz w:val="22"/>
          <w:szCs w:val="22"/>
        </w:rPr>
        <w:t>21</w:t>
      </w:r>
      <w:r w:rsidRPr="009F01A2">
        <w:rPr>
          <w:sz w:val="22"/>
          <w:szCs w:val="22"/>
        </w:rPr>
        <w:t>. ožujka 2025.</w:t>
      </w:r>
    </w:p>
    <w:p w:rsidR="00BA767E" w:rsidRPr="009F01A2" w:rsidRDefault="00BA767E" w:rsidP="00BA767E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</w:p>
    <w:p w:rsidR="00BA767E" w:rsidRPr="009F01A2" w:rsidRDefault="00BA767E" w:rsidP="00BA767E">
      <w:pPr>
        <w:jc w:val="both"/>
        <w:rPr>
          <w:sz w:val="22"/>
          <w:szCs w:val="22"/>
        </w:rPr>
      </w:pP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  <w:r w:rsidRPr="009F01A2">
        <w:rPr>
          <w:sz w:val="22"/>
          <w:szCs w:val="22"/>
        </w:rPr>
        <w:tab/>
      </w:r>
    </w:p>
    <w:p w:rsidR="00BA767E" w:rsidRDefault="00BA767E" w:rsidP="00BA767E">
      <w:pPr>
        <w:jc w:val="both"/>
        <w:rPr>
          <w:sz w:val="22"/>
          <w:szCs w:val="22"/>
        </w:rPr>
      </w:pPr>
      <w:r>
        <w:rPr>
          <w:sz w:val="22"/>
          <w:szCs w:val="22"/>
        </w:rPr>
        <w:t>Na  84. sjednici</w:t>
      </w:r>
      <w:r w:rsidRPr="009F01A2">
        <w:rPr>
          <w:sz w:val="22"/>
          <w:szCs w:val="22"/>
        </w:rPr>
        <w:t xml:space="preserve"> Školskog odbora Centra za odgoj i obrazovanje Tomislav Špoljar održan</w:t>
      </w:r>
      <w:r>
        <w:rPr>
          <w:sz w:val="22"/>
          <w:szCs w:val="22"/>
        </w:rPr>
        <w:t>oj</w:t>
      </w:r>
      <w:r w:rsidRPr="009F01A2">
        <w:rPr>
          <w:sz w:val="22"/>
          <w:szCs w:val="22"/>
        </w:rPr>
        <w:t xml:space="preserve"> elektronskim putem u vremenskom period od </w:t>
      </w:r>
      <w:r>
        <w:rPr>
          <w:sz w:val="22"/>
          <w:szCs w:val="22"/>
        </w:rPr>
        <w:t>20</w:t>
      </w:r>
      <w:r w:rsidRPr="009F01A2">
        <w:rPr>
          <w:sz w:val="22"/>
          <w:szCs w:val="22"/>
        </w:rPr>
        <w:t>.3.2025.g. do</w:t>
      </w:r>
      <w:r>
        <w:rPr>
          <w:sz w:val="22"/>
          <w:szCs w:val="22"/>
        </w:rPr>
        <w:t xml:space="preserve"> 21.3.2025. godine članovi Školskog odbora donijeli su jednoglasnu</w:t>
      </w:r>
    </w:p>
    <w:p w:rsidR="00BA767E" w:rsidRPr="009F01A2" w:rsidRDefault="00BA767E" w:rsidP="00BA767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767E" w:rsidRDefault="00BA767E" w:rsidP="00BA767E">
      <w:pPr>
        <w:contextualSpacing/>
        <w:jc w:val="both"/>
        <w:rPr>
          <w:sz w:val="22"/>
          <w:szCs w:val="22"/>
        </w:rPr>
      </w:pPr>
      <w:r w:rsidRPr="00FA1798">
        <w:rPr>
          <w:rFonts w:eastAsia="Calibri"/>
          <w:sz w:val="22"/>
          <w:szCs w:val="22"/>
        </w:rPr>
        <w:t xml:space="preserve">              </w:t>
      </w:r>
      <w:r>
        <w:rPr>
          <w:rFonts w:eastAsia="Calibri"/>
          <w:sz w:val="22"/>
          <w:szCs w:val="22"/>
        </w:rPr>
        <w:t xml:space="preserve">                               </w:t>
      </w:r>
    </w:p>
    <w:p w:rsidR="00BA767E" w:rsidRDefault="00BA767E" w:rsidP="00BA767E">
      <w:pPr>
        <w:ind w:left="2832" w:firstLine="708"/>
        <w:rPr>
          <w:b/>
          <w:color w:val="333333"/>
          <w:shd w:val="clear" w:color="auto" w:fill="FFFFFF"/>
        </w:rPr>
      </w:pPr>
      <w:r w:rsidRPr="003D222F">
        <w:rPr>
          <w:b/>
          <w:color w:val="333333"/>
          <w:shd w:val="clear" w:color="auto" w:fill="FFFFFF"/>
        </w:rPr>
        <w:t>ODLUKU</w:t>
      </w:r>
    </w:p>
    <w:p w:rsidR="00BA767E" w:rsidRPr="003D222F" w:rsidRDefault="00BA767E" w:rsidP="00BA767E">
      <w:pPr>
        <w:rPr>
          <w:b/>
          <w:color w:val="333333"/>
          <w:shd w:val="clear" w:color="auto" w:fill="FFFFFF"/>
        </w:rPr>
      </w:pPr>
    </w:p>
    <w:p w:rsidR="00BA767E" w:rsidRDefault="00BA767E" w:rsidP="00BA767E">
      <w:pPr>
        <w:rPr>
          <w:b/>
          <w:color w:val="333333"/>
          <w:shd w:val="clear" w:color="auto" w:fill="FFFFFF"/>
        </w:rPr>
      </w:pPr>
      <w:r w:rsidRPr="003D222F">
        <w:rPr>
          <w:b/>
          <w:color w:val="333333"/>
          <w:shd w:val="clear" w:color="auto" w:fill="FFFFFF"/>
        </w:rPr>
        <w:tab/>
      </w:r>
      <w:r w:rsidRPr="003D222F">
        <w:rPr>
          <w:b/>
          <w:color w:val="333333"/>
          <w:shd w:val="clear" w:color="auto" w:fill="FFFFFF"/>
        </w:rPr>
        <w:tab/>
        <w:t xml:space="preserve">o prihvaćanju </w:t>
      </w:r>
      <w:r>
        <w:rPr>
          <w:b/>
          <w:color w:val="333333"/>
          <w:shd w:val="clear" w:color="auto" w:fill="FFFFFF"/>
        </w:rPr>
        <w:t>Godišnjeg izvještaja o izvršenju</w:t>
      </w:r>
    </w:p>
    <w:p w:rsidR="00BA767E" w:rsidRPr="003D222F" w:rsidRDefault="00BA767E" w:rsidP="00BA767E">
      <w:pPr>
        <w:ind w:left="708" w:firstLine="708"/>
        <w:rPr>
          <w:b/>
          <w:color w:val="333333"/>
          <w:shd w:val="clear" w:color="auto" w:fill="FFFFFF"/>
        </w:rPr>
      </w:pPr>
      <w:r w:rsidRPr="003D222F">
        <w:rPr>
          <w:b/>
          <w:color w:val="333333"/>
          <w:shd w:val="clear" w:color="auto" w:fill="FFFFFF"/>
        </w:rPr>
        <w:t xml:space="preserve"> financijskog plana za 202</w:t>
      </w:r>
      <w:r>
        <w:rPr>
          <w:b/>
          <w:color w:val="333333"/>
          <w:shd w:val="clear" w:color="auto" w:fill="FFFFFF"/>
        </w:rPr>
        <w:t>4</w:t>
      </w:r>
      <w:r w:rsidRPr="003D222F">
        <w:rPr>
          <w:b/>
          <w:color w:val="333333"/>
          <w:shd w:val="clear" w:color="auto" w:fill="FFFFFF"/>
        </w:rPr>
        <w:t>. godinu</w:t>
      </w:r>
    </w:p>
    <w:p w:rsidR="00BA767E" w:rsidRDefault="00BA767E" w:rsidP="00BA767E">
      <w:pPr>
        <w:rPr>
          <w:color w:val="333333"/>
          <w:shd w:val="clear" w:color="auto" w:fill="FFFFFF"/>
        </w:rPr>
      </w:pPr>
    </w:p>
    <w:p w:rsidR="00BA767E" w:rsidRDefault="00BA767E" w:rsidP="00BA767E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Članak 1.</w:t>
      </w:r>
    </w:p>
    <w:p w:rsidR="00BA767E" w:rsidRPr="000036B8" w:rsidRDefault="00BA767E" w:rsidP="00BA767E">
      <w:pPr>
        <w:jc w:val="both"/>
        <w:rPr>
          <w:sz w:val="22"/>
          <w:szCs w:val="22"/>
        </w:rPr>
      </w:pPr>
      <w:r w:rsidRPr="008B7D82">
        <w:rPr>
          <w:color w:val="333333"/>
        </w:rPr>
        <w:br/>
      </w:r>
      <w:r>
        <w:t xml:space="preserve">Na 84. sjednici Školskog odbora Centra za odgoj i obrazovanje Tomislav Špoljar koja se održala elektronskim putem </w:t>
      </w:r>
      <w:r>
        <w:rPr>
          <w:rFonts w:eastAsia="Times New Roman"/>
          <w:sz w:val="22"/>
          <w:szCs w:val="22"/>
        </w:rPr>
        <w:t xml:space="preserve">u vremenskom periodu od 20.3.2025.g. do 21.3.2025. godine </w:t>
      </w:r>
      <w:r>
        <w:t xml:space="preserve">, </w:t>
      </w:r>
      <w:r w:rsidRPr="00A77612">
        <w:t>Školski odbor Centra za odgoj i obrazovanje Tomislav Špoljar</w:t>
      </w:r>
      <w:r>
        <w:t xml:space="preserve"> donio je odluku o prihvaćanju </w:t>
      </w:r>
      <w:r w:rsidRPr="000036B8">
        <w:rPr>
          <w:sz w:val="22"/>
          <w:szCs w:val="22"/>
        </w:rPr>
        <w:t>Godišnjeg izvještaja o izvršenju financijskog plana za 2024. godinu</w:t>
      </w:r>
    </w:p>
    <w:p w:rsidR="00BA767E" w:rsidRDefault="00BA767E" w:rsidP="00BA767E"/>
    <w:p w:rsidR="00BA767E" w:rsidRDefault="00BA767E" w:rsidP="00BA767E">
      <w:r>
        <w:tab/>
      </w:r>
      <w:r>
        <w:tab/>
      </w:r>
      <w:r>
        <w:tab/>
      </w:r>
      <w:r>
        <w:tab/>
      </w:r>
      <w:r>
        <w:tab/>
        <w:t>Članak 2.</w:t>
      </w:r>
    </w:p>
    <w:p w:rsidR="00BA767E" w:rsidRDefault="00BA767E" w:rsidP="00BA767E"/>
    <w:p w:rsidR="00BA767E" w:rsidRDefault="00BA767E" w:rsidP="00BA767E">
      <w:r>
        <w:t>Odluka stupa na snagu danom donošenja.</w:t>
      </w:r>
    </w:p>
    <w:p w:rsidR="004135B3" w:rsidRDefault="004135B3" w:rsidP="00BA767E"/>
    <w:p w:rsidR="004135B3" w:rsidRDefault="004135B3" w:rsidP="00BA767E"/>
    <w:p w:rsidR="004135B3" w:rsidRDefault="004135B3" w:rsidP="00BA767E"/>
    <w:p w:rsidR="004135B3" w:rsidRPr="004135B3" w:rsidRDefault="004135B3" w:rsidP="00BA767E">
      <w:pPr>
        <w:rPr>
          <w:sz w:val="22"/>
          <w:szCs w:val="22"/>
        </w:rPr>
      </w:pPr>
    </w:p>
    <w:p w:rsidR="004135B3" w:rsidRPr="004135B3" w:rsidRDefault="004135B3" w:rsidP="00BA767E">
      <w:pPr>
        <w:rPr>
          <w:sz w:val="22"/>
          <w:szCs w:val="22"/>
        </w:rPr>
      </w:pP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  <w:t>PREDSJEDNICA</w:t>
      </w:r>
    </w:p>
    <w:p w:rsidR="00BA767E" w:rsidRPr="004135B3" w:rsidRDefault="004135B3" w:rsidP="00BA767E">
      <w:pPr>
        <w:rPr>
          <w:sz w:val="22"/>
          <w:szCs w:val="22"/>
        </w:rPr>
      </w:pP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  <w:t>ŠKOLSKOG ODBORA:</w:t>
      </w:r>
    </w:p>
    <w:p w:rsidR="004135B3" w:rsidRPr="004135B3" w:rsidRDefault="004135B3" w:rsidP="00BA767E">
      <w:pPr>
        <w:rPr>
          <w:sz w:val="22"/>
          <w:szCs w:val="22"/>
        </w:rPr>
      </w:pPr>
    </w:p>
    <w:p w:rsidR="004135B3" w:rsidRPr="004135B3" w:rsidRDefault="004135B3" w:rsidP="00BA767E">
      <w:pPr>
        <w:rPr>
          <w:sz w:val="22"/>
          <w:szCs w:val="22"/>
        </w:rPr>
      </w:pP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</w:r>
      <w:r w:rsidRPr="004135B3">
        <w:rPr>
          <w:sz w:val="22"/>
          <w:szCs w:val="22"/>
        </w:rPr>
        <w:tab/>
        <w:t>Klara Mesarić, prof. logoped</w:t>
      </w:r>
    </w:p>
    <w:p w:rsidR="00BA767E" w:rsidRPr="004135B3" w:rsidRDefault="00BA767E">
      <w:pPr>
        <w:rPr>
          <w:sz w:val="22"/>
          <w:szCs w:val="22"/>
        </w:rPr>
      </w:pPr>
    </w:p>
    <w:sectPr w:rsidR="00BA767E" w:rsidRPr="0041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D47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F"/>
    <w:rsid w:val="000036B8"/>
    <w:rsid w:val="003A15B8"/>
    <w:rsid w:val="003D222F"/>
    <w:rsid w:val="0041084B"/>
    <w:rsid w:val="004135B3"/>
    <w:rsid w:val="005B77A6"/>
    <w:rsid w:val="00867D6D"/>
    <w:rsid w:val="00B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DE2"/>
  <w15:chartTrackingRefBased/>
  <w15:docId w15:val="{B2F42B5A-BB1A-4332-8CFD-977ACBE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7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D22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D222F"/>
    <w:pPr>
      <w:ind w:left="720"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6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6B8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2186-40-01-24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7</cp:revision>
  <cp:lastPrinted>2025-03-21T11:22:00Z</cp:lastPrinted>
  <dcterms:created xsi:type="dcterms:W3CDTF">2025-03-21T07:50:00Z</dcterms:created>
  <dcterms:modified xsi:type="dcterms:W3CDTF">2025-03-21T11:23:00Z</dcterms:modified>
</cp:coreProperties>
</file>